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2E1" w14:textId="77777777" w:rsidR="00A078AA" w:rsidRDefault="00A078AA" w:rsidP="000555D1">
      <w:pPr>
        <w:spacing w:after="0"/>
        <w:jc w:val="center"/>
        <w:rPr>
          <w:rFonts w:cs="Times New Roman"/>
          <w:b/>
          <w:sz w:val="24"/>
          <w:szCs w:val="24"/>
        </w:rPr>
      </w:pPr>
      <w:bookmarkStart w:id="0" w:name="_GoBack"/>
      <w:bookmarkEnd w:id="0"/>
    </w:p>
    <w:p w14:paraId="30C3D660" w14:textId="77777777" w:rsidR="000555D1" w:rsidRPr="008F012F" w:rsidRDefault="007571C8" w:rsidP="000555D1">
      <w:pPr>
        <w:spacing w:after="0"/>
        <w:jc w:val="center"/>
        <w:rPr>
          <w:rFonts w:cs="Times New Roman"/>
          <w:b/>
          <w:sz w:val="24"/>
          <w:szCs w:val="24"/>
        </w:rPr>
      </w:pPr>
      <w:r w:rsidRPr="008F012F">
        <w:rPr>
          <w:rFonts w:cs="Times New Roman"/>
          <w:noProof/>
          <w:sz w:val="24"/>
          <w:szCs w:val="24"/>
        </w:rPr>
        <w:drawing>
          <wp:anchor distT="0" distB="0" distL="114300" distR="114300" simplePos="0" relativeHeight="251658240" behindDoc="0" locked="0" layoutInCell="1" allowOverlap="1" wp14:anchorId="65C2D5E4" wp14:editId="7E947EEA">
            <wp:simplePos x="0" y="0"/>
            <wp:positionH relativeFrom="column">
              <wp:posOffset>-438151</wp:posOffset>
            </wp:positionH>
            <wp:positionV relativeFrom="paragraph">
              <wp:posOffset>-800101</wp:posOffset>
            </wp:positionV>
            <wp:extent cx="1419225" cy="901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Logo_STANDARD_Blk 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307" cy="901956"/>
                    </a:xfrm>
                    <a:prstGeom prst="rect">
                      <a:avLst/>
                    </a:prstGeom>
                  </pic:spPr>
                </pic:pic>
              </a:graphicData>
            </a:graphic>
            <wp14:sizeRelH relativeFrom="page">
              <wp14:pctWidth>0</wp14:pctWidth>
            </wp14:sizeRelH>
            <wp14:sizeRelV relativeFrom="page">
              <wp14:pctHeight>0</wp14:pctHeight>
            </wp14:sizeRelV>
          </wp:anchor>
        </w:drawing>
      </w:r>
      <w:r w:rsidRPr="008F012F">
        <w:rPr>
          <w:rFonts w:cs="Times New Roman"/>
          <w:noProof/>
          <w:sz w:val="24"/>
          <w:szCs w:val="24"/>
        </w:rPr>
        <w:drawing>
          <wp:anchor distT="0" distB="0" distL="114300" distR="114300" simplePos="0" relativeHeight="251659264" behindDoc="0" locked="0" layoutInCell="1" allowOverlap="1" wp14:anchorId="21D5D736" wp14:editId="23AE045E">
            <wp:simplePos x="0" y="0"/>
            <wp:positionH relativeFrom="column">
              <wp:posOffset>5127041</wp:posOffset>
            </wp:positionH>
            <wp:positionV relativeFrom="paragraph">
              <wp:posOffset>-866775</wp:posOffset>
            </wp:positionV>
            <wp:extent cx="1454588"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F_Friends_color_tag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100" cy="870655"/>
                    </a:xfrm>
                    <a:prstGeom prst="rect">
                      <a:avLst/>
                    </a:prstGeom>
                  </pic:spPr>
                </pic:pic>
              </a:graphicData>
            </a:graphic>
            <wp14:sizeRelH relativeFrom="page">
              <wp14:pctWidth>0</wp14:pctWidth>
            </wp14:sizeRelH>
            <wp14:sizeRelV relativeFrom="page">
              <wp14:pctHeight>0</wp14:pctHeight>
            </wp14:sizeRelV>
          </wp:anchor>
        </w:drawing>
      </w:r>
      <w:r w:rsidR="00894C7A">
        <w:rPr>
          <w:rFonts w:cs="Times New Roman"/>
          <w:b/>
          <w:sz w:val="24"/>
          <w:szCs w:val="24"/>
        </w:rPr>
        <w:t>2018</w:t>
      </w:r>
      <w:r w:rsidR="009236DC" w:rsidRPr="008F012F">
        <w:rPr>
          <w:rFonts w:cs="Times New Roman"/>
          <w:b/>
          <w:sz w:val="24"/>
          <w:szCs w:val="24"/>
        </w:rPr>
        <w:t xml:space="preserve"> </w:t>
      </w:r>
      <w:r w:rsidR="00605083" w:rsidRPr="008F012F">
        <w:rPr>
          <w:rFonts w:cs="Times New Roman"/>
          <w:b/>
          <w:sz w:val="24"/>
          <w:szCs w:val="24"/>
        </w:rPr>
        <w:t>Generation Green</w:t>
      </w:r>
    </w:p>
    <w:p w14:paraId="6403E309" w14:textId="77777777" w:rsidR="00350BDC" w:rsidRPr="008F012F" w:rsidRDefault="000555D1" w:rsidP="00605083">
      <w:pPr>
        <w:spacing w:after="0"/>
        <w:jc w:val="center"/>
        <w:rPr>
          <w:rFonts w:cs="Times New Roman"/>
          <w:b/>
          <w:sz w:val="24"/>
          <w:szCs w:val="24"/>
        </w:rPr>
      </w:pPr>
      <w:r w:rsidRPr="008F012F">
        <w:rPr>
          <w:rFonts w:cs="Times New Roman"/>
          <w:b/>
          <w:sz w:val="24"/>
          <w:szCs w:val="24"/>
        </w:rPr>
        <w:t>21</w:t>
      </w:r>
      <w:r w:rsidRPr="008F012F">
        <w:rPr>
          <w:rFonts w:cs="Times New Roman"/>
          <w:b/>
          <w:sz w:val="24"/>
          <w:szCs w:val="24"/>
          <w:vertAlign w:val="superscript"/>
        </w:rPr>
        <w:t>st</w:t>
      </w:r>
      <w:r w:rsidRPr="008F012F">
        <w:rPr>
          <w:rFonts w:cs="Times New Roman"/>
          <w:b/>
          <w:sz w:val="24"/>
          <w:szCs w:val="24"/>
        </w:rPr>
        <w:t xml:space="preserve"> Century Conservation Service Corps </w:t>
      </w:r>
      <w:r w:rsidR="00605083" w:rsidRPr="008F012F">
        <w:rPr>
          <w:rFonts w:cs="Times New Roman"/>
          <w:b/>
          <w:sz w:val="24"/>
          <w:szCs w:val="24"/>
        </w:rPr>
        <w:t>Internship</w:t>
      </w:r>
    </w:p>
    <w:p w14:paraId="0429B906" w14:textId="77777777" w:rsidR="00605083" w:rsidRPr="008F012F" w:rsidRDefault="00605083" w:rsidP="00605083">
      <w:pPr>
        <w:spacing w:after="0"/>
        <w:jc w:val="center"/>
        <w:rPr>
          <w:rFonts w:cs="Times New Roman"/>
          <w:b/>
          <w:sz w:val="24"/>
          <w:szCs w:val="24"/>
        </w:rPr>
      </w:pPr>
      <w:r w:rsidRPr="008F012F">
        <w:rPr>
          <w:rFonts w:cs="Times New Roman"/>
          <w:b/>
          <w:sz w:val="24"/>
          <w:szCs w:val="24"/>
        </w:rPr>
        <w:t>Deschutes National Forest Service</w:t>
      </w:r>
    </w:p>
    <w:p w14:paraId="4FABCC1B" w14:textId="77777777" w:rsidR="00605083" w:rsidRPr="008F012F" w:rsidRDefault="00605083" w:rsidP="00605083">
      <w:pPr>
        <w:spacing w:after="0"/>
        <w:rPr>
          <w:rFonts w:cs="Times New Roman"/>
          <w:sz w:val="24"/>
          <w:szCs w:val="24"/>
        </w:rPr>
      </w:pPr>
    </w:p>
    <w:p w14:paraId="0CC2191B" w14:textId="77777777" w:rsidR="004814FA" w:rsidRPr="008F012F" w:rsidRDefault="009236DC" w:rsidP="00605083">
      <w:pPr>
        <w:spacing w:after="0"/>
        <w:rPr>
          <w:rFonts w:cs="Times New Roman"/>
        </w:rPr>
      </w:pPr>
      <w:r w:rsidRPr="008F012F">
        <w:rPr>
          <w:rFonts w:cs="Times New Roman"/>
        </w:rPr>
        <w:t xml:space="preserve">The Deschutes National Forest is seeking four interns to work in the Wilderness Program as educators both at </w:t>
      </w:r>
      <w:r w:rsidR="007B22D3" w:rsidRPr="008F012F">
        <w:rPr>
          <w:rFonts w:cs="Times New Roman"/>
        </w:rPr>
        <w:t>Wilderness t</w:t>
      </w:r>
      <w:r w:rsidRPr="008F012F">
        <w:rPr>
          <w:rFonts w:cs="Times New Roman"/>
        </w:rPr>
        <w:t xml:space="preserve">railheads and in Wilderness areas.  The interns will work in high use areas and interact with the public to inform them of trail conditions, Wilderness regulations, Leave No Trace practices, Wilderness Stewardship, and provide information on local topics.  </w:t>
      </w:r>
      <w:r w:rsidR="008E231D" w:rsidRPr="008F012F">
        <w:rPr>
          <w:rFonts w:cs="Times New Roman"/>
        </w:rPr>
        <w:t>Housing may be available.</w:t>
      </w:r>
      <w:r w:rsidR="000555D1" w:rsidRPr="008F012F">
        <w:rPr>
          <w:rFonts w:cs="Times New Roman"/>
        </w:rPr>
        <w:t xml:space="preserve"> </w:t>
      </w:r>
    </w:p>
    <w:p w14:paraId="0D49C680" w14:textId="77777777" w:rsidR="004814FA" w:rsidRPr="008F012F" w:rsidRDefault="004814FA" w:rsidP="00605083">
      <w:pPr>
        <w:spacing w:after="0"/>
        <w:rPr>
          <w:rFonts w:cs="Times New Roman"/>
        </w:rPr>
      </w:pPr>
    </w:p>
    <w:p w14:paraId="6250DDFC" w14:textId="77777777" w:rsidR="008B67EC" w:rsidRDefault="000555D1" w:rsidP="008B67EC">
      <w:pPr>
        <w:spacing w:after="0"/>
        <w:rPr>
          <w:rFonts w:cs="Times New Roman"/>
        </w:rPr>
      </w:pPr>
      <w:r w:rsidRPr="008F012F">
        <w:rPr>
          <w:rFonts w:cs="Times New Roman"/>
        </w:rPr>
        <w:t>This internship is a 21</w:t>
      </w:r>
      <w:r w:rsidRPr="008F012F">
        <w:rPr>
          <w:rFonts w:cs="Times New Roman"/>
          <w:vertAlign w:val="superscript"/>
        </w:rPr>
        <w:t>st</w:t>
      </w:r>
      <w:r w:rsidRPr="008F012F">
        <w:rPr>
          <w:rFonts w:cs="Times New Roman"/>
        </w:rPr>
        <w:t xml:space="preserve"> Century Conservation Service Corps (21CSC) Internship.</w:t>
      </w:r>
      <w:r w:rsidR="004814FA" w:rsidRPr="008F012F">
        <w:rPr>
          <w:rFonts w:cs="Times New Roman"/>
        </w:rPr>
        <w:t xml:space="preserve"> </w:t>
      </w:r>
      <w:r w:rsidR="00955B85">
        <w:rPr>
          <w:rFonts w:cs="Times New Roman"/>
          <w:b/>
        </w:rPr>
        <w:t xml:space="preserve">Age requirement: </w:t>
      </w:r>
      <w:r w:rsidRPr="008F012F">
        <w:rPr>
          <w:rFonts w:cs="Times New Roman"/>
        </w:rPr>
        <w:t>16-</w:t>
      </w:r>
      <w:r w:rsidR="00EE06E6">
        <w:rPr>
          <w:rFonts w:cs="Times New Roman"/>
        </w:rPr>
        <w:t>30</w:t>
      </w:r>
      <w:r w:rsidRPr="008F012F">
        <w:rPr>
          <w:rFonts w:cs="Times New Roman"/>
        </w:rPr>
        <w:t xml:space="preserve"> years and veterans up to 35 years of age. </w:t>
      </w:r>
      <w:r w:rsidRPr="008F012F">
        <w:rPr>
          <w:rFonts w:cs="Times New Roman"/>
          <w:b/>
        </w:rPr>
        <w:t>Internship duration</w:t>
      </w:r>
      <w:r w:rsidRPr="008F012F">
        <w:rPr>
          <w:rFonts w:cs="Times New Roman"/>
        </w:rPr>
        <w:t xml:space="preserve">: 640 hours and then intern will receive </w:t>
      </w:r>
      <w:r w:rsidR="00EE06E6">
        <w:rPr>
          <w:rFonts w:cs="Times New Roman"/>
        </w:rPr>
        <w:t>2-Year</w:t>
      </w:r>
      <w:r w:rsidRPr="008F012F">
        <w:rPr>
          <w:rFonts w:cs="Times New Roman"/>
        </w:rPr>
        <w:t xml:space="preserve"> non-competitive status hiring authority. </w:t>
      </w:r>
      <w:r w:rsidR="008B67EC">
        <w:rPr>
          <w:rFonts w:cs="Times New Roman"/>
        </w:rPr>
        <w:t xml:space="preserve"> There is an opportunity for Intern to receive an Americorps Education Grant after completing 450 of the 640 internship hours. </w:t>
      </w:r>
    </w:p>
    <w:p w14:paraId="5361034F" w14:textId="77777777" w:rsidR="00605083" w:rsidRPr="008F012F" w:rsidRDefault="00605083" w:rsidP="00605083">
      <w:pPr>
        <w:spacing w:after="0"/>
        <w:rPr>
          <w:rFonts w:cs="Times New Roman"/>
        </w:rPr>
      </w:pPr>
    </w:p>
    <w:p w14:paraId="4BC8C3B7" w14:textId="77777777" w:rsidR="008B67EC" w:rsidRDefault="000555D1" w:rsidP="00605083">
      <w:pPr>
        <w:spacing w:after="0"/>
        <w:rPr>
          <w:rFonts w:cs="Times New Roman"/>
        </w:rPr>
      </w:pPr>
      <w:r w:rsidRPr="008F012F">
        <w:rPr>
          <w:rFonts w:cs="Times New Roman"/>
          <w:b/>
        </w:rPr>
        <w:t>Stipend</w:t>
      </w:r>
      <w:r w:rsidRPr="008F012F">
        <w:rPr>
          <w:rFonts w:cs="Times New Roman"/>
        </w:rPr>
        <w:t xml:space="preserve">: </w:t>
      </w:r>
      <w:r w:rsidR="008433D6" w:rsidRPr="008433D6">
        <w:rPr>
          <w:rFonts w:cs="Arial"/>
          <w:color w:val="222222"/>
          <w:shd w:val="clear" w:color="auto" w:fill="FFFFFF"/>
        </w:rPr>
        <w:t>$250 per 40 hours</w:t>
      </w:r>
      <w:r w:rsidRPr="008433D6">
        <w:rPr>
          <w:rFonts w:cs="Times New Roman"/>
        </w:rPr>
        <w:t>.</w:t>
      </w:r>
      <w:r w:rsidRPr="008F012F">
        <w:rPr>
          <w:rFonts w:cs="Times New Roman"/>
        </w:rPr>
        <w:t xml:space="preserve"> </w:t>
      </w:r>
      <w:r w:rsidR="009F2CA4">
        <w:rPr>
          <w:rFonts w:cs="Times New Roman"/>
        </w:rPr>
        <w:t>$4,000 total stipend.</w:t>
      </w:r>
    </w:p>
    <w:p w14:paraId="70093166" w14:textId="77777777" w:rsidR="00EE06E6" w:rsidRDefault="00EE06E6" w:rsidP="00605083">
      <w:pPr>
        <w:spacing w:after="0"/>
        <w:rPr>
          <w:rFonts w:cs="Times New Roman"/>
        </w:rPr>
      </w:pPr>
    </w:p>
    <w:p w14:paraId="2BB901CE" w14:textId="77777777" w:rsidR="00EE06E6" w:rsidRPr="00EE06E6" w:rsidRDefault="00EE06E6" w:rsidP="00EE06E6">
      <w:pPr>
        <w:spacing w:after="0"/>
        <w:rPr>
          <w:rFonts w:cs="Times New Roman"/>
        </w:rPr>
      </w:pPr>
      <w:r w:rsidRPr="00EE06E6">
        <w:rPr>
          <w:rFonts w:cs="Times New Roman"/>
        </w:rPr>
        <w:t>Applic</w:t>
      </w:r>
      <w:r w:rsidR="00C617FE">
        <w:rPr>
          <w:rFonts w:cs="Times New Roman"/>
        </w:rPr>
        <w:t>ation Window Closes: Fri, Feb 23</w:t>
      </w:r>
      <w:r w:rsidR="00C617FE" w:rsidRPr="00C617FE">
        <w:rPr>
          <w:rFonts w:cs="Times New Roman"/>
          <w:vertAlign w:val="superscript"/>
        </w:rPr>
        <w:t>rd</w:t>
      </w:r>
      <w:r w:rsidR="00C617FE">
        <w:rPr>
          <w:rFonts w:cs="Times New Roman"/>
        </w:rPr>
        <w:t xml:space="preserve"> </w:t>
      </w:r>
      <w:r w:rsidR="00F15161">
        <w:rPr>
          <w:rFonts w:cs="Times New Roman"/>
        </w:rPr>
        <w:t xml:space="preserve"> </w:t>
      </w:r>
    </w:p>
    <w:p w14:paraId="7386F71A" w14:textId="77777777" w:rsidR="00EE06E6" w:rsidRPr="00EE06E6" w:rsidRDefault="00EE06E6" w:rsidP="00EE06E6">
      <w:pPr>
        <w:spacing w:after="0"/>
        <w:rPr>
          <w:rFonts w:cs="Times New Roman"/>
        </w:rPr>
      </w:pPr>
      <w:r w:rsidRPr="00EE06E6">
        <w:rPr>
          <w:rFonts w:cs="Times New Roman"/>
        </w:rPr>
        <w:t>Interviews</w:t>
      </w:r>
      <w:r w:rsidR="006B3503">
        <w:rPr>
          <w:rFonts w:cs="Times New Roman"/>
        </w:rPr>
        <w:t>:</w:t>
      </w:r>
      <w:r w:rsidR="00C617FE">
        <w:rPr>
          <w:rFonts w:cs="Times New Roman"/>
        </w:rPr>
        <w:t xml:space="preserve"> March 5</w:t>
      </w:r>
      <w:r w:rsidR="00C617FE" w:rsidRPr="00C617FE">
        <w:rPr>
          <w:rFonts w:cs="Times New Roman"/>
          <w:vertAlign w:val="superscript"/>
        </w:rPr>
        <w:t>th</w:t>
      </w:r>
      <w:r w:rsidR="00C617FE">
        <w:rPr>
          <w:rFonts w:cs="Times New Roman"/>
        </w:rPr>
        <w:t xml:space="preserve"> – March 9</w:t>
      </w:r>
      <w:r w:rsidR="00C617FE" w:rsidRPr="00C617FE">
        <w:rPr>
          <w:rFonts w:cs="Times New Roman"/>
          <w:vertAlign w:val="superscript"/>
        </w:rPr>
        <w:t>th</w:t>
      </w:r>
      <w:r w:rsidR="00C617FE">
        <w:rPr>
          <w:rFonts w:cs="Times New Roman"/>
        </w:rPr>
        <w:t xml:space="preserve"> </w:t>
      </w:r>
    </w:p>
    <w:p w14:paraId="1BC29449" w14:textId="77777777" w:rsidR="00EE06E6" w:rsidRDefault="00EE06E6" w:rsidP="00EE06E6">
      <w:pPr>
        <w:spacing w:after="0"/>
        <w:rPr>
          <w:rFonts w:cs="Times New Roman"/>
        </w:rPr>
      </w:pPr>
      <w:r w:rsidRPr="00EE06E6">
        <w:rPr>
          <w:rFonts w:cs="Times New Roman"/>
        </w:rPr>
        <w:t>Selections</w:t>
      </w:r>
      <w:r w:rsidR="006B3503">
        <w:rPr>
          <w:rFonts w:cs="Times New Roman"/>
        </w:rPr>
        <w:t>:</w:t>
      </w:r>
      <w:r w:rsidR="00C617FE">
        <w:rPr>
          <w:rFonts w:cs="Times New Roman"/>
        </w:rPr>
        <w:t xml:space="preserve"> Made by March 12</w:t>
      </w:r>
      <w:r w:rsidR="00C617FE" w:rsidRPr="00C617FE">
        <w:rPr>
          <w:rFonts w:cs="Times New Roman"/>
          <w:vertAlign w:val="superscript"/>
        </w:rPr>
        <w:t>th</w:t>
      </w:r>
      <w:r w:rsidR="00C617FE">
        <w:rPr>
          <w:rFonts w:cs="Times New Roman"/>
        </w:rPr>
        <w:t xml:space="preserve"> </w:t>
      </w:r>
    </w:p>
    <w:p w14:paraId="12BF8778" w14:textId="77777777" w:rsidR="00A403D8" w:rsidRPr="00C617FE" w:rsidRDefault="00A403D8" w:rsidP="00EE06E6">
      <w:pPr>
        <w:spacing w:after="0"/>
        <w:rPr>
          <w:rFonts w:cs="Times New Roman"/>
          <w:color w:val="FF0000"/>
        </w:rPr>
      </w:pPr>
      <w:r>
        <w:rPr>
          <w:rFonts w:cs="Times New Roman"/>
        </w:rPr>
        <w:t>Training will be held</w:t>
      </w:r>
      <w:r w:rsidR="006033EC">
        <w:rPr>
          <w:rFonts w:cs="Times New Roman"/>
        </w:rPr>
        <w:t>:</w:t>
      </w:r>
      <w:r w:rsidR="00552315">
        <w:rPr>
          <w:rFonts w:cs="Times New Roman"/>
          <w:color w:val="FF0000"/>
        </w:rPr>
        <w:t xml:space="preserve"> </w:t>
      </w:r>
      <w:r w:rsidR="00552315" w:rsidRPr="00552315">
        <w:rPr>
          <w:rFonts w:cs="Times New Roman"/>
        </w:rPr>
        <w:t>TBD</w:t>
      </w:r>
    </w:p>
    <w:p w14:paraId="58BCBCFE" w14:textId="77777777" w:rsidR="00EE06E6" w:rsidRPr="008F012F" w:rsidRDefault="00EE06E6" w:rsidP="00EE06E6">
      <w:pPr>
        <w:spacing w:after="0"/>
        <w:rPr>
          <w:rFonts w:cs="Times New Roman"/>
        </w:rPr>
      </w:pPr>
      <w:r w:rsidRPr="00EE06E6">
        <w:rPr>
          <w:rFonts w:cs="Times New Roman"/>
        </w:rPr>
        <w:t xml:space="preserve">Start Date: </w:t>
      </w:r>
      <w:r w:rsidR="00C617FE">
        <w:rPr>
          <w:rFonts w:cs="Times New Roman"/>
        </w:rPr>
        <w:t>June 4</w:t>
      </w:r>
      <w:r w:rsidR="00C617FE" w:rsidRPr="00C617FE">
        <w:rPr>
          <w:rFonts w:cs="Times New Roman"/>
          <w:vertAlign w:val="superscript"/>
        </w:rPr>
        <w:t>th</w:t>
      </w:r>
      <w:r w:rsidR="00C617FE">
        <w:rPr>
          <w:rFonts w:cs="Times New Roman"/>
        </w:rPr>
        <w:t xml:space="preserve"> </w:t>
      </w:r>
    </w:p>
    <w:p w14:paraId="5BAB312A" w14:textId="77777777" w:rsidR="009236DC" w:rsidRPr="008F012F" w:rsidRDefault="009236DC" w:rsidP="00605083">
      <w:pPr>
        <w:spacing w:after="0"/>
        <w:rPr>
          <w:rFonts w:cs="Times New Roman"/>
        </w:rPr>
      </w:pPr>
    </w:p>
    <w:p w14:paraId="518A10BE" w14:textId="77777777" w:rsidR="009236DC" w:rsidRPr="008F012F" w:rsidRDefault="009236DC" w:rsidP="00605083">
      <w:pPr>
        <w:spacing w:after="0"/>
        <w:rPr>
          <w:rFonts w:cs="Times New Roman"/>
          <w:b/>
        </w:rPr>
      </w:pPr>
      <w:r w:rsidRPr="008F012F">
        <w:rPr>
          <w:rFonts w:cs="Times New Roman"/>
          <w:b/>
        </w:rPr>
        <w:t>Skills the intern will have:</w:t>
      </w:r>
    </w:p>
    <w:p w14:paraId="38B125DC" w14:textId="77777777" w:rsidR="009236DC" w:rsidRPr="008F012F" w:rsidRDefault="009236DC" w:rsidP="009236DC">
      <w:pPr>
        <w:pStyle w:val="ListParagraph"/>
        <w:numPr>
          <w:ilvl w:val="0"/>
          <w:numId w:val="1"/>
        </w:numPr>
        <w:spacing w:after="0"/>
        <w:rPr>
          <w:rFonts w:cs="Times New Roman"/>
        </w:rPr>
      </w:pPr>
      <w:r w:rsidRPr="008F012F">
        <w:rPr>
          <w:rFonts w:cs="Times New Roman"/>
        </w:rPr>
        <w:t>Current driver’s license with good driving record.</w:t>
      </w:r>
    </w:p>
    <w:p w14:paraId="7F0644C8" w14:textId="77777777" w:rsidR="009236DC" w:rsidRPr="008F012F" w:rsidRDefault="009236DC" w:rsidP="009236DC">
      <w:pPr>
        <w:pStyle w:val="ListParagraph"/>
        <w:numPr>
          <w:ilvl w:val="0"/>
          <w:numId w:val="1"/>
        </w:numPr>
        <w:spacing w:after="0"/>
        <w:rPr>
          <w:rFonts w:cs="Times New Roman"/>
        </w:rPr>
      </w:pPr>
      <w:r w:rsidRPr="008F012F">
        <w:rPr>
          <w:rFonts w:cs="Times New Roman"/>
        </w:rPr>
        <w:t>Willingness to obtain government driver’s license and drive government vehicles including 4 X 4 trucks in all types of weather and at night.</w:t>
      </w:r>
    </w:p>
    <w:p w14:paraId="2E89A105" w14:textId="77777777" w:rsidR="009236DC" w:rsidRPr="008F012F" w:rsidRDefault="009236DC" w:rsidP="009236DC">
      <w:pPr>
        <w:pStyle w:val="ListParagraph"/>
        <w:numPr>
          <w:ilvl w:val="0"/>
          <w:numId w:val="1"/>
        </w:numPr>
        <w:spacing w:after="0"/>
        <w:rPr>
          <w:rFonts w:cs="Times New Roman"/>
        </w:rPr>
      </w:pPr>
      <w:r w:rsidRPr="008F012F">
        <w:rPr>
          <w:rFonts w:cs="Times New Roman"/>
        </w:rPr>
        <w:t xml:space="preserve">Excellent communication skills and ability to easily talk to </w:t>
      </w:r>
      <w:r w:rsidR="009970BB" w:rsidRPr="008F012F">
        <w:rPr>
          <w:rFonts w:cs="Times New Roman"/>
        </w:rPr>
        <w:t>a large numbers of people every day</w:t>
      </w:r>
      <w:r w:rsidRPr="008F012F">
        <w:rPr>
          <w:rFonts w:cs="Times New Roman"/>
        </w:rPr>
        <w:t>.</w:t>
      </w:r>
    </w:p>
    <w:p w14:paraId="70F31A19" w14:textId="77777777" w:rsidR="009236DC" w:rsidRPr="008F012F" w:rsidRDefault="009236DC" w:rsidP="009236DC">
      <w:pPr>
        <w:pStyle w:val="ListParagraph"/>
        <w:numPr>
          <w:ilvl w:val="0"/>
          <w:numId w:val="1"/>
        </w:numPr>
        <w:spacing w:after="0"/>
        <w:rPr>
          <w:rFonts w:cs="Times New Roman"/>
        </w:rPr>
      </w:pPr>
      <w:r w:rsidRPr="008F012F">
        <w:rPr>
          <w:rFonts w:cs="Times New Roman"/>
        </w:rPr>
        <w:t>Exceptional work ethic, enthusiasm, and high degree of flexibility.</w:t>
      </w:r>
    </w:p>
    <w:p w14:paraId="393D36C1" w14:textId="77777777" w:rsidR="009236DC" w:rsidRPr="008F012F" w:rsidRDefault="009236DC" w:rsidP="009236DC">
      <w:pPr>
        <w:pStyle w:val="ListParagraph"/>
        <w:numPr>
          <w:ilvl w:val="0"/>
          <w:numId w:val="1"/>
        </w:numPr>
        <w:spacing w:after="0"/>
        <w:rPr>
          <w:rFonts w:cs="Times New Roman"/>
        </w:rPr>
      </w:pPr>
      <w:r w:rsidRPr="008F012F">
        <w:rPr>
          <w:rFonts w:cs="Times New Roman"/>
        </w:rPr>
        <w:t>Commitment to work 4-ten hour days, with weekend work required.</w:t>
      </w:r>
    </w:p>
    <w:p w14:paraId="7C6A65BF" w14:textId="77777777" w:rsidR="009236DC" w:rsidRPr="008F012F" w:rsidRDefault="007A60C3" w:rsidP="009236DC">
      <w:pPr>
        <w:pStyle w:val="ListParagraph"/>
        <w:numPr>
          <w:ilvl w:val="0"/>
          <w:numId w:val="1"/>
        </w:numPr>
        <w:spacing w:after="0"/>
        <w:rPr>
          <w:rFonts w:cs="Times New Roman"/>
        </w:rPr>
      </w:pPr>
      <w:r w:rsidRPr="008F012F">
        <w:rPr>
          <w:rFonts w:cs="Times New Roman"/>
        </w:rPr>
        <w:t>Ability to walk several miles</w:t>
      </w:r>
      <w:r w:rsidR="000C3113" w:rsidRPr="008F012F">
        <w:rPr>
          <w:rFonts w:cs="Times New Roman"/>
        </w:rPr>
        <w:t xml:space="preserve"> </w:t>
      </w:r>
      <w:r w:rsidR="009236DC" w:rsidRPr="008F012F">
        <w:rPr>
          <w:rFonts w:cs="Times New Roman"/>
        </w:rPr>
        <w:t>a day</w:t>
      </w:r>
      <w:r w:rsidR="000C3113" w:rsidRPr="008F012F">
        <w:rPr>
          <w:rFonts w:cs="Times New Roman"/>
        </w:rPr>
        <w:t xml:space="preserve"> for day trips into Wilderness areas.</w:t>
      </w:r>
    </w:p>
    <w:p w14:paraId="18CE5636" w14:textId="77777777" w:rsidR="00BF66AA" w:rsidRDefault="00BF66AA" w:rsidP="00BF66AA">
      <w:pPr>
        <w:widowControl w:val="0"/>
        <w:spacing w:after="0"/>
        <w:rPr>
          <w:sz w:val="24"/>
          <w:szCs w:val="24"/>
        </w:rPr>
      </w:pPr>
      <w:r>
        <w:rPr>
          <w:sz w:val="24"/>
          <w:szCs w:val="24"/>
        </w:rPr>
        <w:t> </w:t>
      </w:r>
    </w:p>
    <w:p w14:paraId="3ECE18FA" w14:textId="77777777" w:rsidR="00BF66AA" w:rsidRDefault="00BF66AA" w:rsidP="00BF66AA">
      <w:pPr>
        <w:widowControl w:val="0"/>
        <w:spacing w:after="0"/>
        <w:rPr>
          <w:b/>
          <w:bCs/>
          <w:sz w:val="24"/>
          <w:szCs w:val="24"/>
        </w:rPr>
      </w:pPr>
      <w:r>
        <w:rPr>
          <w:b/>
          <w:bCs/>
          <w:sz w:val="24"/>
          <w:szCs w:val="24"/>
        </w:rPr>
        <w:t>Skills the intern will develop:</w:t>
      </w:r>
    </w:p>
    <w:p w14:paraId="03A113FA" w14:textId="77777777" w:rsidR="00BF66AA" w:rsidRDefault="00BF66AA" w:rsidP="00BF66AA">
      <w:pPr>
        <w:widowControl w:val="0"/>
        <w:spacing w:after="0"/>
        <w:ind w:left="360" w:hanging="360"/>
        <w:rPr>
          <w:sz w:val="24"/>
          <w:szCs w:val="24"/>
        </w:rPr>
      </w:pPr>
      <w:r>
        <w:rPr>
          <w:rFonts w:ascii="Symbol" w:hAnsi="Symbol"/>
          <w:lang w:val="x-none"/>
        </w:rPr>
        <w:t></w:t>
      </w:r>
      <w:r>
        <w:t> </w:t>
      </w:r>
      <w:r>
        <w:rPr>
          <w:sz w:val="24"/>
          <w:szCs w:val="24"/>
        </w:rPr>
        <w:t>Gain knowledge of the 1964 Wilderness Act, Wilderness Ethics, Leave No Trace practices, and the U.S. Forest Service.</w:t>
      </w:r>
    </w:p>
    <w:p w14:paraId="5588198A" w14:textId="77777777" w:rsidR="00BF66AA" w:rsidRDefault="00BF66AA" w:rsidP="00BF66AA">
      <w:pPr>
        <w:widowControl w:val="0"/>
        <w:spacing w:after="0"/>
        <w:ind w:left="360" w:hanging="360"/>
        <w:rPr>
          <w:sz w:val="24"/>
          <w:szCs w:val="24"/>
        </w:rPr>
      </w:pPr>
      <w:r>
        <w:rPr>
          <w:rFonts w:ascii="Symbol" w:hAnsi="Symbol"/>
          <w:lang w:val="x-none"/>
        </w:rPr>
        <w:t></w:t>
      </w:r>
      <w:r>
        <w:t> </w:t>
      </w:r>
      <w:r>
        <w:rPr>
          <w:sz w:val="24"/>
          <w:szCs w:val="24"/>
        </w:rPr>
        <w:t xml:space="preserve">Obtain a government license to drive a government vehicle.  </w:t>
      </w:r>
    </w:p>
    <w:p w14:paraId="6148940E" w14:textId="77777777" w:rsidR="00BF66AA" w:rsidRDefault="00BF66AA" w:rsidP="00BF66AA">
      <w:pPr>
        <w:widowControl w:val="0"/>
        <w:spacing w:after="0"/>
        <w:ind w:left="360" w:hanging="360"/>
        <w:rPr>
          <w:sz w:val="24"/>
          <w:szCs w:val="24"/>
        </w:rPr>
      </w:pPr>
      <w:r>
        <w:rPr>
          <w:rFonts w:ascii="Symbol" w:hAnsi="Symbol"/>
          <w:lang w:val="x-none"/>
        </w:rPr>
        <w:t></w:t>
      </w:r>
      <w:r>
        <w:t> </w:t>
      </w:r>
      <w:r>
        <w:rPr>
          <w:sz w:val="24"/>
          <w:szCs w:val="24"/>
        </w:rPr>
        <w:t>Confidence interacting with the public and answering questionsas a representative of the US Forest Service</w:t>
      </w:r>
    </w:p>
    <w:p w14:paraId="3864BD85" w14:textId="77777777" w:rsidR="00BF66AA" w:rsidRDefault="00BF66AA" w:rsidP="00BF66AA">
      <w:pPr>
        <w:widowControl w:val="0"/>
        <w:spacing w:after="0"/>
        <w:ind w:left="360" w:hanging="360"/>
        <w:rPr>
          <w:sz w:val="24"/>
          <w:szCs w:val="24"/>
        </w:rPr>
      </w:pPr>
      <w:r>
        <w:rPr>
          <w:rFonts w:ascii="Symbol" w:hAnsi="Symbol"/>
          <w:lang w:val="x-none"/>
        </w:rPr>
        <w:t></w:t>
      </w:r>
      <w:r>
        <w:t> </w:t>
      </w:r>
      <w:r>
        <w:rPr>
          <w:sz w:val="24"/>
          <w:szCs w:val="24"/>
        </w:rPr>
        <w:t xml:space="preserve">Learn how to compete appropriate documentation reports. </w:t>
      </w:r>
    </w:p>
    <w:p w14:paraId="0BC76864" w14:textId="77777777" w:rsidR="00BF66AA" w:rsidRDefault="00BF66AA" w:rsidP="00BF66AA">
      <w:pPr>
        <w:widowControl w:val="0"/>
        <w:spacing w:after="0"/>
        <w:ind w:left="360" w:hanging="360"/>
        <w:rPr>
          <w:sz w:val="24"/>
          <w:szCs w:val="24"/>
        </w:rPr>
      </w:pPr>
      <w:r>
        <w:rPr>
          <w:rFonts w:ascii="Symbol" w:hAnsi="Symbol"/>
          <w:lang w:val="x-none"/>
        </w:rPr>
        <w:t></w:t>
      </w:r>
      <w:r>
        <w:t> </w:t>
      </w:r>
      <w:r>
        <w:rPr>
          <w:sz w:val="24"/>
          <w:szCs w:val="24"/>
        </w:rPr>
        <w:t>Map reading skills and ability to navigate with a compass.</w:t>
      </w:r>
    </w:p>
    <w:p w14:paraId="7BFC8C55" w14:textId="77777777" w:rsidR="00BF66AA" w:rsidRDefault="00BF66AA" w:rsidP="00BF66AA">
      <w:pPr>
        <w:widowControl w:val="0"/>
        <w:spacing w:after="0"/>
        <w:ind w:left="360" w:hanging="360"/>
        <w:rPr>
          <w:sz w:val="24"/>
          <w:szCs w:val="24"/>
        </w:rPr>
      </w:pPr>
      <w:r>
        <w:rPr>
          <w:rFonts w:ascii="Symbol" w:hAnsi="Symbol"/>
          <w:lang w:val="x-none"/>
        </w:rPr>
        <w:t></w:t>
      </w:r>
      <w:r>
        <w:t> </w:t>
      </w:r>
      <w:r>
        <w:rPr>
          <w:sz w:val="24"/>
          <w:szCs w:val="24"/>
        </w:rPr>
        <w:t>Interpret the area to both highlight natural features as well as educate about LNT ethics and wilderness stewardship.</w:t>
      </w:r>
    </w:p>
    <w:p w14:paraId="22A08813" w14:textId="77777777" w:rsidR="00BF66AA" w:rsidRDefault="00BF66AA" w:rsidP="00BF66AA">
      <w:pPr>
        <w:widowControl w:val="0"/>
        <w:spacing w:after="0"/>
        <w:ind w:left="360" w:hanging="360"/>
        <w:rPr>
          <w:sz w:val="24"/>
          <w:szCs w:val="24"/>
        </w:rPr>
      </w:pPr>
      <w:r>
        <w:rPr>
          <w:rFonts w:ascii="Symbol" w:hAnsi="Symbol"/>
          <w:lang w:val="x-none"/>
        </w:rPr>
        <w:t></w:t>
      </w:r>
      <w:r>
        <w:t> </w:t>
      </w:r>
      <w:r>
        <w:rPr>
          <w:sz w:val="24"/>
          <w:szCs w:val="24"/>
        </w:rPr>
        <w:t>Learn to “read your audience” - to answer questions in a method that they will understand</w:t>
      </w:r>
    </w:p>
    <w:p w14:paraId="039109A9" w14:textId="77777777" w:rsidR="00BF66AA" w:rsidRDefault="00BF66AA" w:rsidP="00BF66AA">
      <w:pPr>
        <w:widowControl w:val="0"/>
        <w:rPr>
          <w:sz w:val="20"/>
          <w:szCs w:val="20"/>
        </w:rPr>
      </w:pPr>
      <w:r>
        <w:t> </w:t>
      </w:r>
    </w:p>
    <w:p w14:paraId="6E2C5A2E" w14:textId="77777777" w:rsidR="008F012F" w:rsidRDefault="008F012F" w:rsidP="00A8658F">
      <w:pPr>
        <w:spacing w:after="0"/>
        <w:rPr>
          <w:rFonts w:cs="Times New Roman"/>
        </w:rPr>
      </w:pPr>
    </w:p>
    <w:p w14:paraId="368C82FC" w14:textId="77777777" w:rsidR="008A233C" w:rsidRPr="00C406E3" w:rsidRDefault="008A233C" w:rsidP="00A8658F">
      <w:pPr>
        <w:spacing w:after="0"/>
        <w:rPr>
          <w:rFonts w:cs="Times New Roman"/>
          <w:sz w:val="24"/>
        </w:rPr>
      </w:pPr>
      <w:r w:rsidRPr="00C406E3">
        <w:rPr>
          <w:rFonts w:cs="Times New Roman"/>
          <w:sz w:val="24"/>
        </w:rPr>
        <w:lastRenderedPageBreak/>
        <w:t xml:space="preserve">To apply or learn more about this opportunity, please contact Stacey Cochran, Discover Your Forest </w:t>
      </w:r>
      <w:r w:rsidR="009F2CA4">
        <w:rPr>
          <w:rFonts w:cs="Times New Roman"/>
          <w:sz w:val="24"/>
        </w:rPr>
        <w:t xml:space="preserve">Community Engagement Director </w:t>
      </w:r>
      <w:r w:rsidRPr="00C406E3">
        <w:rPr>
          <w:rFonts w:cs="Times New Roman"/>
          <w:sz w:val="24"/>
        </w:rPr>
        <w:t xml:space="preserve">at 541-383-5530 or send a resume and cover letter to </w:t>
      </w:r>
      <w:hyperlink r:id="rId7" w:history="1">
        <w:r w:rsidRPr="00C406E3">
          <w:rPr>
            <w:rStyle w:val="Hyperlink"/>
            <w:rFonts w:cs="Times New Roman"/>
            <w:sz w:val="24"/>
          </w:rPr>
          <w:t>Stacey.cochran@discovernw.org</w:t>
        </w:r>
      </w:hyperlink>
      <w:r w:rsidRPr="00C406E3">
        <w:rPr>
          <w:rFonts w:cs="Times New Roman"/>
          <w:sz w:val="24"/>
        </w:rPr>
        <w:t xml:space="preserve">. </w:t>
      </w:r>
    </w:p>
    <w:p w14:paraId="4789C328" w14:textId="77777777" w:rsidR="008F012F" w:rsidRPr="00C406E3" w:rsidRDefault="008F012F" w:rsidP="00A8658F">
      <w:pPr>
        <w:spacing w:after="0"/>
        <w:rPr>
          <w:rFonts w:cs="Times New Roman"/>
          <w:sz w:val="28"/>
          <w:szCs w:val="24"/>
        </w:rPr>
      </w:pPr>
    </w:p>
    <w:p w14:paraId="0B10A58F" w14:textId="77777777" w:rsidR="008F012F" w:rsidRPr="00C406E3" w:rsidRDefault="008F012F" w:rsidP="00A8658F">
      <w:pPr>
        <w:spacing w:after="0"/>
        <w:rPr>
          <w:rFonts w:cs="Arial"/>
          <w:color w:val="222222"/>
          <w:sz w:val="24"/>
          <w:shd w:val="clear" w:color="auto" w:fill="FFFFFF"/>
        </w:rPr>
      </w:pPr>
      <w:r w:rsidRPr="00C406E3">
        <w:rPr>
          <w:rFonts w:cs="Arial"/>
          <w:color w:val="222222"/>
          <w:sz w:val="24"/>
          <w:shd w:val="clear" w:color="auto" w:fill="FFFFFF"/>
        </w:rPr>
        <w:t xml:space="preserve">21st Century Conservation Service Corps is an opportunity for an individual(s) between the ages of 16 and </w:t>
      </w:r>
      <w:r w:rsidR="00EE06E6" w:rsidRPr="00C406E3">
        <w:rPr>
          <w:rFonts w:cs="Arial"/>
          <w:color w:val="222222"/>
          <w:sz w:val="24"/>
          <w:shd w:val="clear" w:color="auto" w:fill="FFFFFF"/>
        </w:rPr>
        <w:t>30</w:t>
      </w:r>
      <w:r w:rsidRPr="00C406E3">
        <w:rPr>
          <w:rFonts w:cs="Arial"/>
          <w:color w:val="222222"/>
          <w:sz w:val="24"/>
          <w:shd w:val="clear" w:color="auto" w:fill="FFFFFF"/>
        </w:rPr>
        <w:t xml:space="preserve"> years old (inclusive), and veterans up to 35, engaged as a crew member or intern through an organization that operates in partnership with the Forest Service, each participant will be paid a stipend of $250 per 40 hours served and has the option to gain credit as an intern or other definition through their academic institution. Working toward 640 hours of conservation or related service, of which at least 120 hours take place on an appropriate Forest Service project. Upon completion of the program, candidates have a </w:t>
      </w:r>
      <w:r w:rsidR="00EE06E6" w:rsidRPr="00C406E3">
        <w:rPr>
          <w:rFonts w:cs="Arial"/>
          <w:color w:val="222222"/>
          <w:sz w:val="24"/>
          <w:shd w:val="clear" w:color="auto" w:fill="FFFFFF"/>
        </w:rPr>
        <w:t>2-Year</w:t>
      </w:r>
      <w:r w:rsidRPr="00C406E3">
        <w:rPr>
          <w:rFonts w:cs="Arial"/>
          <w:color w:val="222222"/>
          <w:sz w:val="24"/>
          <w:shd w:val="clear" w:color="auto" w:fill="FFFFFF"/>
        </w:rPr>
        <w:t xml:space="preserve"> window of eligibility for non-competitive hiring status. </w:t>
      </w:r>
    </w:p>
    <w:p w14:paraId="18AC1221" w14:textId="77777777" w:rsidR="008F012F" w:rsidRPr="00C406E3" w:rsidRDefault="008F012F" w:rsidP="00A8658F">
      <w:pPr>
        <w:spacing w:after="0"/>
        <w:rPr>
          <w:rFonts w:cs="Arial"/>
          <w:color w:val="222222"/>
          <w:sz w:val="24"/>
          <w:shd w:val="clear" w:color="auto" w:fill="FFFFFF"/>
        </w:rPr>
      </w:pPr>
    </w:p>
    <w:p w14:paraId="1C4031CA" w14:textId="77777777" w:rsidR="008F012F" w:rsidRPr="00C406E3" w:rsidRDefault="008F012F" w:rsidP="00A8658F">
      <w:pPr>
        <w:spacing w:after="0"/>
        <w:rPr>
          <w:rFonts w:cs="Times New Roman"/>
          <w:sz w:val="24"/>
        </w:rPr>
      </w:pPr>
      <w:r w:rsidRPr="00C406E3">
        <w:rPr>
          <w:rFonts w:cs="Arial"/>
          <w:color w:val="222222"/>
          <w:sz w:val="24"/>
          <w:shd w:val="clear" w:color="auto" w:fill="FFFFFF"/>
        </w:rPr>
        <w:t>Noncompetitive hiring status means the ability to apply and be considered for vacancies within the Forest Service without competitive examination or competing with career or career-conditional employees under internal merit staffing procedures for any position which eligible. Candidates applying under this authority are considered with other non-competitive candidates.</w:t>
      </w:r>
    </w:p>
    <w:sectPr w:rsidR="008F012F" w:rsidRPr="00C406E3" w:rsidSect="0027700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9694F"/>
    <w:multiLevelType w:val="hybridMultilevel"/>
    <w:tmpl w:val="A3C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73C3F"/>
    <w:multiLevelType w:val="hybridMultilevel"/>
    <w:tmpl w:val="F18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67AEF"/>
    <w:multiLevelType w:val="hybridMultilevel"/>
    <w:tmpl w:val="CC9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B1BF0"/>
    <w:multiLevelType w:val="hybridMultilevel"/>
    <w:tmpl w:val="08A4ECF4"/>
    <w:lvl w:ilvl="0" w:tplc="A93E1F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94"/>
    <w:rsid w:val="000555D1"/>
    <w:rsid w:val="00061C91"/>
    <w:rsid w:val="000C3113"/>
    <w:rsid w:val="001D5C94"/>
    <w:rsid w:val="0025451E"/>
    <w:rsid w:val="00277003"/>
    <w:rsid w:val="002843D0"/>
    <w:rsid w:val="004335CC"/>
    <w:rsid w:val="004814FA"/>
    <w:rsid w:val="004E333F"/>
    <w:rsid w:val="00552315"/>
    <w:rsid w:val="00594F94"/>
    <w:rsid w:val="006033EC"/>
    <w:rsid w:val="00605083"/>
    <w:rsid w:val="006B3503"/>
    <w:rsid w:val="006F42B3"/>
    <w:rsid w:val="00715479"/>
    <w:rsid w:val="007571C8"/>
    <w:rsid w:val="007730F3"/>
    <w:rsid w:val="007A60C3"/>
    <w:rsid w:val="007B22D3"/>
    <w:rsid w:val="008433D6"/>
    <w:rsid w:val="00894C7A"/>
    <w:rsid w:val="008A233C"/>
    <w:rsid w:val="008B67EC"/>
    <w:rsid w:val="008E231D"/>
    <w:rsid w:val="008F012F"/>
    <w:rsid w:val="009236DC"/>
    <w:rsid w:val="00955B85"/>
    <w:rsid w:val="009970BB"/>
    <w:rsid w:val="009F2CA4"/>
    <w:rsid w:val="00A078AA"/>
    <w:rsid w:val="00A403D8"/>
    <w:rsid w:val="00A8658F"/>
    <w:rsid w:val="00B84829"/>
    <w:rsid w:val="00BF66AA"/>
    <w:rsid w:val="00C406E3"/>
    <w:rsid w:val="00C617FE"/>
    <w:rsid w:val="00C91042"/>
    <w:rsid w:val="00CF175D"/>
    <w:rsid w:val="00E111D2"/>
    <w:rsid w:val="00E67BBE"/>
    <w:rsid w:val="00E76C04"/>
    <w:rsid w:val="00EE06E6"/>
    <w:rsid w:val="00F03395"/>
    <w:rsid w:val="00F1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098B"/>
  <w15:chartTrackingRefBased/>
  <w15:docId w15:val="{514839BF-2FD7-486F-A9C0-E9F1F9F4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DC"/>
    <w:pPr>
      <w:ind w:left="720"/>
      <w:contextualSpacing/>
    </w:pPr>
  </w:style>
  <w:style w:type="character" w:styleId="Hyperlink">
    <w:name w:val="Hyperlink"/>
    <w:basedOn w:val="DefaultParagraphFont"/>
    <w:uiPriority w:val="99"/>
    <w:unhideWhenUsed/>
    <w:rsid w:val="008A233C"/>
    <w:rPr>
      <w:color w:val="0563C1" w:themeColor="hyperlink"/>
      <w:u w:val="single"/>
    </w:rPr>
  </w:style>
  <w:style w:type="paragraph" w:styleId="BalloonText">
    <w:name w:val="Balloon Text"/>
    <w:basedOn w:val="Normal"/>
    <w:link w:val="BalloonTextChar"/>
    <w:uiPriority w:val="99"/>
    <w:semiHidden/>
    <w:unhideWhenUsed/>
    <w:rsid w:val="00A07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889">
      <w:bodyDiv w:val="1"/>
      <w:marLeft w:val="0"/>
      <w:marRight w:val="0"/>
      <w:marTop w:val="0"/>
      <w:marBottom w:val="0"/>
      <w:divBdr>
        <w:top w:val="none" w:sz="0" w:space="0" w:color="auto"/>
        <w:left w:val="none" w:sz="0" w:space="0" w:color="auto"/>
        <w:bottom w:val="none" w:sz="0" w:space="0" w:color="auto"/>
        <w:right w:val="none" w:sz="0" w:space="0" w:color="auto"/>
      </w:divBdr>
    </w:div>
    <w:div w:id="334115552">
      <w:bodyDiv w:val="1"/>
      <w:marLeft w:val="0"/>
      <w:marRight w:val="0"/>
      <w:marTop w:val="0"/>
      <w:marBottom w:val="0"/>
      <w:divBdr>
        <w:top w:val="none" w:sz="0" w:space="0" w:color="auto"/>
        <w:left w:val="none" w:sz="0" w:space="0" w:color="auto"/>
        <w:bottom w:val="none" w:sz="0" w:space="0" w:color="auto"/>
        <w:right w:val="none" w:sz="0" w:space="0" w:color="auto"/>
      </w:divBdr>
    </w:div>
    <w:div w:id="18430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tacey.cochran@discovernw.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Jason R -FS</dc:creator>
  <cp:keywords/>
  <dc:description/>
  <cp:lastModifiedBy>Reuter, Ronald</cp:lastModifiedBy>
  <cp:revision>2</cp:revision>
  <cp:lastPrinted>2016-04-28T17:41:00Z</cp:lastPrinted>
  <dcterms:created xsi:type="dcterms:W3CDTF">2018-01-10T19:03:00Z</dcterms:created>
  <dcterms:modified xsi:type="dcterms:W3CDTF">2018-01-10T19:03:00Z</dcterms:modified>
</cp:coreProperties>
</file>